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782A6" w14:textId="77777777" w:rsidR="00801C31" w:rsidRPr="009C6D10" w:rsidRDefault="00801C31" w:rsidP="00801C31">
      <w:r w:rsidRPr="009C6D10">
        <w:rPr>
          <w:b/>
          <w:bCs/>
          <w:sz w:val="24"/>
          <w:szCs w:val="24"/>
        </w:rPr>
        <w:t>Ek-A1.4</w:t>
      </w:r>
    </w:p>
    <w:p w14:paraId="4E3BD725" w14:textId="77777777" w:rsidR="00801C31" w:rsidRPr="009C6D10" w:rsidRDefault="00801C31" w:rsidP="00801C31">
      <w:pPr>
        <w:pStyle w:val="KonuBal"/>
        <w:rPr>
          <w:rFonts w:ascii="Times New Roman" w:hAnsi="Times New Roman"/>
          <w:sz w:val="22"/>
          <w:szCs w:val="22"/>
        </w:rPr>
      </w:pPr>
    </w:p>
    <w:p w14:paraId="68B99329" w14:textId="77777777" w:rsidR="00801C31" w:rsidRPr="009C6D10" w:rsidRDefault="00801C31" w:rsidP="00801C31">
      <w:pPr>
        <w:pStyle w:val="KonuBal"/>
        <w:jc w:val="right"/>
        <w:rPr>
          <w:rFonts w:ascii="Times New Roman" w:hAnsi="Times New Roman"/>
          <w:sz w:val="22"/>
          <w:szCs w:val="22"/>
        </w:rPr>
      </w:pPr>
      <w:r w:rsidRPr="009C6D10">
        <w:rPr>
          <w:rFonts w:ascii="Times New Roman" w:hAnsi="Times New Roman"/>
          <w:sz w:val="22"/>
          <w:szCs w:val="22"/>
        </w:rPr>
        <w:t>… / … / …..</w:t>
      </w:r>
    </w:p>
    <w:p w14:paraId="324F7B3D" w14:textId="77777777" w:rsidR="00801C31" w:rsidRPr="009C6D10" w:rsidRDefault="00801C31" w:rsidP="00801C31">
      <w:pPr>
        <w:jc w:val="center"/>
        <w:rPr>
          <w:rFonts w:ascii="Times New Roman" w:hAnsi="Times New Roman"/>
          <w:b/>
          <w:bCs/>
        </w:rPr>
      </w:pPr>
    </w:p>
    <w:p w14:paraId="2E37A9DB" w14:textId="77777777" w:rsidR="00801C31" w:rsidRPr="009C6D10" w:rsidRDefault="00801C31" w:rsidP="00801C31">
      <w:pPr>
        <w:spacing w:after="0" w:line="240" w:lineRule="auto"/>
        <w:jc w:val="center"/>
        <w:rPr>
          <w:rFonts w:ascii="Times New Roman" w:hAnsi="Times New Roman"/>
          <w:b/>
          <w:bCs/>
        </w:rPr>
      </w:pPr>
      <w:r w:rsidRPr="009C6D10">
        <w:rPr>
          <w:rFonts w:ascii="Times New Roman" w:hAnsi="Times New Roman"/>
          <w:b/>
          <w:bCs/>
        </w:rPr>
        <w:t>ETİK SORUMLULUK TAAHHÜTÜ</w:t>
      </w:r>
    </w:p>
    <w:p w14:paraId="287BF01B" w14:textId="77777777" w:rsidR="00801C31" w:rsidRPr="009C6D10" w:rsidRDefault="00801C31" w:rsidP="00801C31">
      <w:pPr>
        <w:spacing w:after="0" w:line="240" w:lineRule="auto"/>
        <w:jc w:val="center"/>
        <w:rPr>
          <w:rFonts w:ascii="Times New Roman" w:hAnsi="Times New Roman"/>
        </w:rPr>
      </w:pPr>
    </w:p>
    <w:p w14:paraId="35B70278" w14:textId="131AFB1D" w:rsidR="00801C31" w:rsidRPr="009C6D10" w:rsidRDefault="00801C31" w:rsidP="00801C31">
      <w:pPr>
        <w:jc w:val="both"/>
        <w:rPr>
          <w:rFonts w:ascii="Times New Roman" w:hAnsi="Times New Roman"/>
        </w:rPr>
      </w:pPr>
      <w:r w:rsidRPr="009C6D10">
        <w:rPr>
          <w:rFonts w:ascii="Times New Roman" w:hAnsi="Times New Roman"/>
        </w:rPr>
        <w:t>4691 Sayılı “Teknoloji Geliştirme Bölgeleri Kanunu” kapsamında, “İzmir Bakırçay Üniversitesi Akademik Personelinin Teknoloji Geliştirme Bölgelerinde Görevlendirilme ve Şirket Kurabilmelerine Dair Uygulama Esasları” çerçevesinde, ………………………………….. Teknoloji Geliştirme Bölgesi’nde yürütülen ……………………………………………………………… projesinde, (Ar-Ge araştırmacı personel / Danışman) olarak görevlendirilmek istiyorum.</w:t>
      </w:r>
    </w:p>
    <w:p w14:paraId="48E67415" w14:textId="77777777" w:rsidR="00801C31" w:rsidRPr="009C6D10" w:rsidRDefault="00801C31" w:rsidP="00801C31">
      <w:pPr>
        <w:spacing w:after="0" w:line="240" w:lineRule="auto"/>
        <w:jc w:val="both"/>
        <w:rPr>
          <w:rFonts w:ascii="Times New Roman" w:hAnsi="Times New Roman"/>
        </w:rPr>
      </w:pPr>
      <w:r w:rsidRPr="009C6D10">
        <w:rPr>
          <w:rFonts w:ascii="Times New Roman" w:hAnsi="Times New Roman"/>
        </w:rPr>
        <w:t>Bu görevlendirme kapsamında yapılacak faaliyetlerde;</w:t>
      </w:r>
    </w:p>
    <w:tbl>
      <w:tblPr>
        <w:tblStyle w:val="TabloKlavuzu"/>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5"/>
      </w:tblGrid>
      <w:tr w:rsidR="00801C31" w:rsidRPr="009C6D10" w14:paraId="3F2C23EF" w14:textId="77777777" w:rsidTr="00804D92">
        <w:tc>
          <w:tcPr>
            <w:tcW w:w="8705" w:type="dxa"/>
          </w:tcPr>
          <w:p w14:paraId="4C003633" w14:textId="77777777" w:rsidR="00801C31" w:rsidRPr="009C6D10" w:rsidRDefault="00801C31" w:rsidP="00804D92">
            <w:pPr>
              <w:spacing w:after="0" w:line="240" w:lineRule="auto"/>
              <w:jc w:val="both"/>
            </w:pPr>
            <w:r w:rsidRPr="009C6D10">
              <w:t>-Akademik ve bilimsel etiğe uygun davranacağımı,</w:t>
            </w:r>
          </w:p>
        </w:tc>
      </w:tr>
      <w:tr w:rsidR="00801C31" w:rsidRPr="009C6D10" w14:paraId="0251FFA4" w14:textId="77777777" w:rsidTr="00804D92">
        <w:tc>
          <w:tcPr>
            <w:tcW w:w="8705" w:type="dxa"/>
          </w:tcPr>
          <w:p w14:paraId="1B6B66C3" w14:textId="49808AD4" w:rsidR="00801C31" w:rsidRPr="009C6D10" w:rsidRDefault="00801C31" w:rsidP="00804D92">
            <w:pPr>
              <w:spacing w:after="0" w:line="240" w:lineRule="auto"/>
              <w:jc w:val="both"/>
            </w:pPr>
            <w:r w:rsidRPr="009C6D10">
              <w:t>-“İzmir Bakırçay Üniversitesi Akademik Personelinin Teknoloji Geliştirme Bölgelerinde Görevlendirilme ve Şirket Kurabilmelerine Dair Uygulama Esasları”na uygun davranacağımı,</w:t>
            </w:r>
          </w:p>
        </w:tc>
      </w:tr>
      <w:tr w:rsidR="00801C31" w:rsidRPr="009C6D10" w14:paraId="1AF641B7" w14:textId="77777777" w:rsidTr="00804D92">
        <w:tc>
          <w:tcPr>
            <w:tcW w:w="8705" w:type="dxa"/>
          </w:tcPr>
          <w:p w14:paraId="1EC8DDEB" w14:textId="77777777" w:rsidR="00801C31" w:rsidRPr="009C6D10" w:rsidRDefault="00801C31" w:rsidP="00804D92">
            <w:pPr>
              <w:spacing w:after="0" w:line="240" w:lineRule="auto"/>
              <w:jc w:val="both"/>
            </w:pPr>
            <w:r w:rsidRPr="009C6D10">
              <w:t>-Üniversitedeki görevlerimi aksatmayacağımı,</w:t>
            </w:r>
          </w:p>
        </w:tc>
      </w:tr>
      <w:tr w:rsidR="00801C31" w:rsidRPr="009C6D10" w14:paraId="65A67552" w14:textId="77777777" w:rsidTr="00804D92">
        <w:tc>
          <w:tcPr>
            <w:tcW w:w="8705" w:type="dxa"/>
          </w:tcPr>
          <w:p w14:paraId="7443BC94" w14:textId="77777777" w:rsidR="00801C31" w:rsidRPr="009C6D10" w:rsidRDefault="00801C31" w:rsidP="00804D92">
            <w:pPr>
              <w:spacing w:after="0" w:line="240" w:lineRule="auto"/>
              <w:jc w:val="both"/>
            </w:pPr>
            <w:r w:rsidRPr="009C6D10">
              <w:t>-Üniversitemin adı ve amblemini şirket ürünü veya hizmetlerine destek olacak şekilde kullanmayacağıma,</w:t>
            </w:r>
          </w:p>
        </w:tc>
      </w:tr>
      <w:tr w:rsidR="00801C31" w:rsidRPr="009C6D10" w14:paraId="3093A33E" w14:textId="77777777" w:rsidTr="00804D92">
        <w:tc>
          <w:tcPr>
            <w:tcW w:w="8705" w:type="dxa"/>
          </w:tcPr>
          <w:p w14:paraId="3DEFB8DC" w14:textId="77777777" w:rsidR="00801C31" w:rsidRPr="009C6D10" w:rsidRDefault="00801C31" w:rsidP="00804D92">
            <w:pPr>
              <w:spacing w:after="0" w:line="240" w:lineRule="auto"/>
              <w:jc w:val="both"/>
            </w:pPr>
            <w:r w:rsidRPr="009C6D10">
              <w:t>-Üniversite dışı mesleki etkinliklerde belirteceğim görüşlerin kendime ait olacağını ve İzmir Bakırçay Üniversitesi’ni bağlamayacağını</w:t>
            </w:r>
          </w:p>
        </w:tc>
      </w:tr>
      <w:tr w:rsidR="00801C31" w:rsidRPr="009C6D10" w14:paraId="1679A2C5" w14:textId="77777777" w:rsidTr="00804D92">
        <w:tc>
          <w:tcPr>
            <w:tcW w:w="8705" w:type="dxa"/>
          </w:tcPr>
          <w:p w14:paraId="2AEA5AC4" w14:textId="77777777" w:rsidR="00801C31" w:rsidRPr="009C6D10" w:rsidRDefault="00801C31" w:rsidP="00804D92">
            <w:r w:rsidRPr="009C6D10">
              <w:t>-Proje çalışmalarında ihtiyaç duyulan ölçüm ve analiz hizmetlerinde Üniversite olanaklarını Üniversitemiz Döner Sermaye mevzuatı kapsamında ücreti karşılığında kullandıracağımı, kabul ve taahhüt ederim.</w:t>
            </w:r>
          </w:p>
          <w:p w14:paraId="7BA8D17D" w14:textId="77777777" w:rsidR="00801C31" w:rsidRPr="009C6D10" w:rsidRDefault="00801C31" w:rsidP="00804D92">
            <w:pPr>
              <w:spacing w:after="0" w:line="240" w:lineRule="auto"/>
              <w:jc w:val="both"/>
            </w:pPr>
          </w:p>
        </w:tc>
      </w:tr>
    </w:tbl>
    <w:p w14:paraId="53662ADE" w14:textId="77777777" w:rsidR="00801C31" w:rsidRPr="009C6D10" w:rsidRDefault="00801C31" w:rsidP="00801C31">
      <w:pPr>
        <w:spacing w:after="0" w:line="240" w:lineRule="auto"/>
        <w:jc w:val="both"/>
        <w:rPr>
          <w:rFonts w:ascii="Times New Roman" w:hAnsi="Times New Roman"/>
        </w:rPr>
      </w:pPr>
    </w:p>
    <w:p w14:paraId="1187758C" w14:textId="77777777" w:rsidR="00801C31" w:rsidRPr="009C6D10" w:rsidRDefault="00801C31" w:rsidP="00801C31">
      <w:pPr>
        <w:spacing w:after="0" w:line="240" w:lineRule="auto"/>
        <w:jc w:val="both"/>
        <w:rPr>
          <w:rFonts w:ascii="Times New Roman" w:hAnsi="Times New Roman"/>
        </w:rPr>
      </w:pPr>
    </w:p>
    <w:p w14:paraId="14B528BF" w14:textId="77777777" w:rsidR="00801C31" w:rsidRPr="009C6D10" w:rsidRDefault="00801C31" w:rsidP="00801C31">
      <w:pPr>
        <w:spacing w:after="0" w:line="240" w:lineRule="auto"/>
        <w:jc w:val="both"/>
        <w:rPr>
          <w:rFonts w:ascii="Times New Roman" w:hAnsi="Times New Roman"/>
        </w:rPr>
      </w:pPr>
    </w:p>
    <w:p w14:paraId="04E8D34C" w14:textId="77777777" w:rsidR="00801C31" w:rsidRPr="009C6D10" w:rsidRDefault="00801C31" w:rsidP="00801C31">
      <w:pPr>
        <w:spacing w:after="0" w:line="240" w:lineRule="auto"/>
        <w:jc w:val="both"/>
        <w:rPr>
          <w:rFonts w:ascii="Times New Roman" w:hAnsi="Times New Roman"/>
        </w:rPr>
      </w:pPr>
    </w:p>
    <w:p w14:paraId="72FECF04" w14:textId="77777777" w:rsidR="00801C31" w:rsidRPr="009C6D10" w:rsidRDefault="00801C31" w:rsidP="00801C31">
      <w:pPr>
        <w:spacing w:after="0" w:line="240" w:lineRule="auto"/>
        <w:jc w:val="right"/>
        <w:rPr>
          <w:rFonts w:ascii="Times New Roman" w:hAnsi="Times New Roman"/>
        </w:rPr>
      </w:pPr>
      <w:r w:rsidRPr="009C6D10">
        <w:rPr>
          <w:rFonts w:ascii="Times New Roman" w:hAnsi="Times New Roman"/>
        </w:rPr>
        <w:t xml:space="preserve">İmza -Unvanı Adı-Soyadı </w:t>
      </w:r>
    </w:p>
    <w:p w14:paraId="25F0BCB3" w14:textId="1A05283B" w:rsidR="00FE4750" w:rsidRPr="00801C31" w:rsidRDefault="00FE4750" w:rsidP="00801C31">
      <w:pPr>
        <w:spacing w:after="0" w:line="240" w:lineRule="auto"/>
      </w:pPr>
    </w:p>
    <w:sectPr w:rsidR="00FE4750" w:rsidRPr="00801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31"/>
    <w:rsid w:val="00510D38"/>
    <w:rsid w:val="00750E1E"/>
    <w:rsid w:val="007C532A"/>
    <w:rsid w:val="007E1163"/>
    <w:rsid w:val="00801C31"/>
    <w:rsid w:val="00D967C7"/>
    <w:rsid w:val="00FE4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857B"/>
  <w15:chartTrackingRefBased/>
  <w15:docId w15:val="{C84DC3E3-B470-4F01-982B-880F1216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31"/>
    <w:pPr>
      <w:spacing w:after="200" w:line="276" w:lineRule="auto"/>
    </w:pPr>
    <w:rPr>
      <w:rFonts w:ascii="Calibri" w:eastAsia="Times New Roman" w:hAnsi="Calibri" w:cs="Times New Roman"/>
      <w:kern w:val="0"/>
      <w:lang w:eastAsia="tr-TR"/>
    </w:rPr>
  </w:style>
  <w:style w:type="paragraph" w:styleId="Balk1">
    <w:name w:val="heading 1"/>
    <w:basedOn w:val="Normal"/>
    <w:next w:val="Normal"/>
    <w:link w:val="Balk1Char"/>
    <w:uiPriority w:val="9"/>
    <w:qFormat/>
    <w:rsid w:val="00801C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1C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1C3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1C3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1C3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1C3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1C3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1C3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1C3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1C3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1C3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1C3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1C3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1C3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1C3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1C3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1C3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1C31"/>
    <w:rPr>
      <w:rFonts w:eastAsiaTheme="majorEastAsia" w:cstheme="majorBidi"/>
      <w:color w:val="272727" w:themeColor="text1" w:themeTint="D8"/>
    </w:rPr>
  </w:style>
  <w:style w:type="paragraph" w:styleId="KonuBal">
    <w:name w:val="Title"/>
    <w:basedOn w:val="Normal"/>
    <w:next w:val="Normal"/>
    <w:link w:val="KonuBalChar"/>
    <w:qFormat/>
    <w:rsid w:val="00801C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801C3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1C3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1C3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1C3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1C31"/>
    <w:rPr>
      <w:i/>
      <w:iCs/>
      <w:color w:val="404040" w:themeColor="text1" w:themeTint="BF"/>
    </w:rPr>
  </w:style>
  <w:style w:type="paragraph" w:styleId="ListeParagraf">
    <w:name w:val="List Paragraph"/>
    <w:basedOn w:val="Normal"/>
    <w:uiPriority w:val="34"/>
    <w:qFormat/>
    <w:rsid w:val="00801C31"/>
    <w:pPr>
      <w:ind w:left="720"/>
      <w:contextualSpacing/>
    </w:pPr>
  </w:style>
  <w:style w:type="character" w:styleId="GlVurgulama">
    <w:name w:val="Intense Emphasis"/>
    <w:basedOn w:val="VarsaylanParagrafYazTipi"/>
    <w:uiPriority w:val="21"/>
    <w:qFormat/>
    <w:rsid w:val="00801C31"/>
    <w:rPr>
      <w:i/>
      <w:iCs/>
      <w:color w:val="0F4761" w:themeColor="accent1" w:themeShade="BF"/>
    </w:rPr>
  </w:style>
  <w:style w:type="paragraph" w:styleId="GlAlnt">
    <w:name w:val="Intense Quote"/>
    <w:basedOn w:val="Normal"/>
    <w:next w:val="Normal"/>
    <w:link w:val="GlAlntChar"/>
    <w:uiPriority w:val="30"/>
    <w:qFormat/>
    <w:rsid w:val="00801C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1C31"/>
    <w:rPr>
      <w:i/>
      <w:iCs/>
      <w:color w:val="0F4761" w:themeColor="accent1" w:themeShade="BF"/>
    </w:rPr>
  </w:style>
  <w:style w:type="character" w:styleId="GlBavuru">
    <w:name w:val="Intense Reference"/>
    <w:basedOn w:val="VarsaylanParagrafYazTipi"/>
    <w:uiPriority w:val="32"/>
    <w:qFormat/>
    <w:rsid w:val="00801C31"/>
    <w:rPr>
      <w:b/>
      <w:bCs/>
      <w:smallCaps/>
      <w:color w:val="0F4761" w:themeColor="accent1" w:themeShade="BF"/>
      <w:spacing w:val="5"/>
    </w:rPr>
  </w:style>
  <w:style w:type="table" w:styleId="TabloKlavuzu">
    <w:name w:val="Table Grid"/>
    <w:basedOn w:val="NormalTablo"/>
    <w:uiPriority w:val="39"/>
    <w:rsid w:val="00801C31"/>
    <w:pPr>
      <w:spacing w:after="0" w:line="240" w:lineRule="auto"/>
    </w:pPr>
    <w:rPr>
      <w:rFonts w:ascii="Times New Roman" w:eastAsia="Times New Roma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DELEN</dc:creator>
  <cp:keywords/>
  <dc:description/>
  <cp:lastModifiedBy>Ezgi DELEN</cp:lastModifiedBy>
  <cp:revision>3</cp:revision>
  <dcterms:created xsi:type="dcterms:W3CDTF">2025-03-10T07:26:00Z</dcterms:created>
  <dcterms:modified xsi:type="dcterms:W3CDTF">2025-03-10T07:26:00Z</dcterms:modified>
</cp:coreProperties>
</file>